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仿宋_GBK" w:eastAsia="方正仿宋_GBK" w:cs="仿宋"/>
          <w:sz w:val="32"/>
          <w:szCs w:val="32"/>
        </w:rPr>
      </w:pPr>
      <w:r>
        <w:rPr>
          <w:rFonts w:hint="eastAsia" w:ascii="方正小标宋_GBK" w:eastAsia="方正小标宋_GBK"/>
          <w:color w:val="222222"/>
          <w:sz w:val="44"/>
          <w:szCs w:val="44"/>
          <w:lang w:val="en-US" w:eastAsia="zh-CN"/>
        </w:rPr>
        <w:t>大理市教育体育局大理教育办公室</w:t>
      </w:r>
      <w:r>
        <w:rPr>
          <w:rFonts w:hint="eastAsia" w:ascii="方正小标宋_GBK" w:eastAsia="方正小标宋_GBK"/>
          <w:color w:val="222222"/>
          <w:sz w:val="44"/>
          <w:szCs w:val="44"/>
        </w:rPr>
        <w:t>纳入财政专户管理情况</w:t>
      </w:r>
    </w:p>
    <w:p>
      <w:pPr>
        <w:rPr>
          <w:rFonts w:ascii="仿宋_GB2312" w:eastAsia="仿宋_GB2312"/>
          <w:color w:val="222222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大理市教育体育局大理教育办公室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年纳入财政专户管理资金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万元，缴入本级财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政专户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万元，缴入非本级财政专户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万元，未缴入财政专户资金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万元。</w:t>
      </w: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p>
      <w:pPr>
        <w:ind w:firstLine="640" w:firstLineChars="200"/>
        <w:rPr>
          <w:rFonts w:hint="eastAsia" w:ascii="方正仿宋_GBK" w:eastAsia="方正仿宋_GBK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DD483C-264F-4CF8-95CB-88297A6A42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415186E-D020-4D8A-BD84-5B04591A8F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9033303-8984-4D8F-9DC3-DDFB6AD7B1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35A0BD-EFBF-466E-955C-2056D2A008B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AE195CE-77E5-4052-BE69-E10066B025E0}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6" w:fontKey="{2FB2B645-4924-4B44-8052-2854F07A5B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4F7B5AF-F29E-41F3-B6FC-A9DD234025F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D593184-7352-4E98-BB03-7D1F8DE592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259B2DD-309C-43EF-8990-416EDFA28EE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89"/>
    <w:rsid w:val="00253055"/>
    <w:rsid w:val="00341415"/>
    <w:rsid w:val="003A3F22"/>
    <w:rsid w:val="0090094A"/>
    <w:rsid w:val="00A24130"/>
    <w:rsid w:val="00C62E89"/>
    <w:rsid w:val="00FA2F48"/>
    <w:rsid w:val="017344DE"/>
    <w:rsid w:val="186910E4"/>
    <w:rsid w:val="30C96FB8"/>
    <w:rsid w:val="771B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样式1"/>
    <w:basedOn w:val="1"/>
    <w:qFormat/>
    <w:uiPriority w:val="0"/>
    <w:rPr>
      <w:b/>
      <w:color w:val="538135"/>
      <w:sz w:val="28"/>
    </w:rPr>
  </w:style>
  <w:style w:type="character" w:customStyle="1" w:styleId="10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22</Words>
  <Characters>128</Characters>
  <Lines>1</Lines>
  <Paragraphs>1</Paragraphs>
  <TotalTime>13</TotalTime>
  <ScaleCrop>false</ScaleCrop>
  <LinksUpToDate>false</LinksUpToDate>
  <CharactersWithSpaces>149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2020-05-08T06:11:00Z</dcterms:created>
  <dc:creator>User274</dc:creator>
  <cp:lastModifiedBy>孙玉春</cp:lastModifiedBy>
  <dcterms:modified xsi:type="dcterms:W3CDTF">2022-02-20T17:38:39Z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307454423_embed</vt:lpwstr>
  </property>
  <property fmtid="{D5CDD505-2E9C-101B-9397-08002B2CF9AE}" pid="3" name="KSOProductBuildVer">
    <vt:lpwstr>2052-11.3.0.9228</vt:lpwstr>
  </property>
  <property fmtid="{D5CDD505-2E9C-101B-9397-08002B2CF9AE}" pid="4" name="ICV">
    <vt:lpwstr>BBA88DA2AFBA48CE9B1830697F80F76C</vt:lpwstr>
  </property>
</Properties>
</file>