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  <w:lang w:eastAsia="zh-CN"/>
        </w:rPr>
        <w:t>大理市血吸虫病防治站</w:t>
      </w:r>
      <w:r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</w:rPr>
        <w:t>纳入财政专户管理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</w:rPr>
        <w:t>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640" w:firstLineChars="200"/>
        <w:rPr>
          <w:rFonts w:ascii="仿宋" w:eastAsia="仿宋" w:cs="仿宋"/>
          <w:sz w:val="30"/>
          <w:szCs w:val="30"/>
        </w:rPr>
      </w:pPr>
      <w:r>
        <w:rPr>
          <w:rFonts w:hint="eastAsia" w:ascii="方正仿宋_GBK" w:eastAsia="方正仿宋_GBK" w:cs="仿宋"/>
          <w:sz w:val="32"/>
          <w:szCs w:val="32"/>
          <w:lang w:eastAsia="zh-CN"/>
        </w:rPr>
        <w:t>本单位无财政专户管理的支出。</w:t>
      </w:r>
    </w:p>
    <w:p>
      <w:pPr>
        <w:ind w:left="1260" w:hanging="1260" w:hangingChars="6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07165680"/>
    <w:rsid w:val="1FCD7C41"/>
    <w:rsid w:val="3A46693A"/>
    <w:rsid w:val="48CD265D"/>
    <w:rsid w:val="530F6FAB"/>
    <w:rsid w:val="63153A60"/>
    <w:rsid w:val="7176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25</TotalTime>
  <ScaleCrop>false</ScaleCrop>
  <LinksUpToDate>false</LinksUpToDate>
  <CharactersWithSpaces>149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cp:lastPrinted>2022-02-22T01:14:00Z</cp:lastPrinted>
  <dcterms:modified xsi:type="dcterms:W3CDTF">2022-02-23T02:29:40Z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06434AA2C4494E59877505224426EE2D</vt:lpwstr>
  </property>
</Properties>
</file>